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1F67AE75" w:rsidR="00A466CB" w:rsidRDefault="003245C5" w:rsidP="005418B0">
      <w:pPr>
        <w:pStyle w:val="Hadley20"/>
        <w:rPr>
          <w:rFonts w:ascii="Gotham-Book" w:hAnsi="Gotham-Book"/>
        </w:rPr>
      </w:pPr>
      <w:r>
        <w:rPr>
          <w:rFonts w:ascii="Gotham-Book" w:hAnsi="Gotham-Book"/>
        </w:rPr>
        <w:t>CVS</w:t>
      </w:r>
      <w:r w:rsidR="004C5CE9">
        <w:rPr>
          <w:rFonts w:ascii="Gotham-Book" w:hAnsi="Gotham-Book"/>
        </w:rPr>
        <w:t xml:space="preserve"> </w:t>
      </w:r>
      <w:r>
        <w:rPr>
          <w:rFonts w:ascii="Gotham-Book" w:hAnsi="Gotham-Book"/>
        </w:rPr>
        <w:t>Spoken R</w:t>
      </w:r>
      <w:r w:rsidR="004C5CE9">
        <w:rPr>
          <w:rFonts w:ascii="Gotham-Book" w:hAnsi="Gotham-Book"/>
        </w:rPr>
        <w:t xml:space="preserve">x: </w:t>
      </w:r>
      <w:r w:rsidR="006E1F61">
        <w:rPr>
          <w:rFonts w:ascii="Gotham-Book" w:hAnsi="Gotham-Book"/>
        </w:rPr>
        <w:t>Scanning Prescription</w:t>
      </w:r>
      <w:r w:rsidR="004C5CE9">
        <w:rPr>
          <w:rFonts w:ascii="Gotham-Book" w:hAnsi="Gotham-Book"/>
        </w:rPr>
        <w:t xml:space="preserve"> with Stand Alone Reader</w:t>
      </w:r>
      <w:r w:rsidR="006E1F61">
        <w:rPr>
          <w:rFonts w:ascii="Gotham-Book" w:hAnsi="Gotham-Book"/>
        </w:rPr>
        <w:t xml:space="preserve"> </w:t>
      </w:r>
      <w:r w:rsidR="00B71E6A">
        <w:rPr>
          <w:rFonts w:ascii="Gotham-Book" w:hAnsi="Gotham-Book"/>
        </w:rPr>
        <w:t>Sample</w:t>
      </w:r>
    </w:p>
    <w:p w14:paraId="083F2EA3" w14:textId="77777777" w:rsidR="00A466CB" w:rsidRPr="00DA650B" w:rsidRDefault="00A466CB" w:rsidP="005418B0">
      <w:pPr>
        <w:pStyle w:val="Hadley20"/>
        <w:rPr>
          <w:rFonts w:ascii="Gotham-Book" w:hAnsi="Gotham-Book"/>
        </w:rPr>
      </w:pPr>
    </w:p>
    <w:p w14:paraId="1477F51D" w14:textId="04EF5017" w:rsidR="006E1F61" w:rsidRDefault="00425371" w:rsidP="006E1F61">
      <w:pPr>
        <w:pStyle w:val="Hadley20"/>
        <w:rPr>
          <w:rFonts w:ascii="Gotham-Book" w:hAnsi="Gotham-Book"/>
        </w:rPr>
      </w:pPr>
      <w:r w:rsidRPr="00425371">
        <w:rPr>
          <w:rFonts w:ascii="Gotham-Book" w:hAnsi="Gotham-Book"/>
          <w:b/>
          <w:bCs/>
        </w:rPr>
        <w:t>Ricky:</w:t>
      </w:r>
      <w:r w:rsidRPr="00425371">
        <w:rPr>
          <w:rFonts w:ascii="Gotham-Book" w:hAnsi="Gotham-Book"/>
        </w:rPr>
        <w:t xml:space="preserve"> </w:t>
      </w:r>
      <w:r w:rsidR="006E1F61" w:rsidRPr="006E1F61">
        <w:rPr>
          <w:rFonts w:ascii="Gotham-Book" w:hAnsi="Gotham-Book"/>
        </w:rPr>
        <w:t xml:space="preserve">Using the Spoken </w:t>
      </w:r>
      <w:r w:rsidR="004C5CE9">
        <w:rPr>
          <w:rFonts w:ascii="Gotham-Book" w:hAnsi="Gotham-Book"/>
        </w:rPr>
        <w:t>Rx</w:t>
      </w:r>
      <w:r w:rsidR="006E1F61" w:rsidRPr="006E1F61">
        <w:rPr>
          <w:rFonts w:ascii="Gotham-Book" w:hAnsi="Gotham-Book"/>
        </w:rPr>
        <w:t xml:space="preserve"> standalone reader to access all the important info about our CVS prescriptions, is so convenient and easy. In our previous workshops, we got set up with the Spoken </w:t>
      </w:r>
      <w:r w:rsidR="004C5CE9">
        <w:rPr>
          <w:rFonts w:ascii="Gotham-Book" w:hAnsi="Gotham-Book"/>
        </w:rPr>
        <w:t>Rx</w:t>
      </w:r>
      <w:r w:rsidR="006E1F61" w:rsidRPr="006E1F61">
        <w:rPr>
          <w:rFonts w:ascii="Gotham-Book" w:hAnsi="Gotham-Book"/>
        </w:rPr>
        <w:t xml:space="preserve"> service and we explored our reader, to learn the location and function of each item on the device. Now that we know where everything is and what it does, it's time to scan a prescription. </w:t>
      </w:r>
    </w:p>
    <w:p w14:paraId="4C2DD8AB" w14:textId="6E28209C" w:rsidR="008471F8" w:rsidRDefault="006E1F61" w:rsidP="006E1F61">
      <w:pPr>
        <w:pStyle w:val="Hadley20"/>
        <w:rPr>
          <w:rFonts w:ascii="Gotham-Book" w:hAnsi="Gotham-Book"/>
        </w:rPr>
      </w:pPr>
      <w:r w:rsidRPr="006E1F61">
        <w:rPr>
          <w:rFonts w:ascii="Gotham-Book" w:hAnsi="Gotham-Book"/>
        </w:rPr>
        <w:t>First, let's orient our device so that the raised round speaker is facing upward and the row of three buttons is facing us. Next, we'll make sure our reader has power, which we can do in one of two ways. We can use four double A batteries, inserted into the battery compartment on the back of the reader or we can use the USB cable that came with our reader.</w:t>
      </w:r>
    </w:p>
    <w:p w14:paraId="635C7CAF" w14:textId="77777777" w:rsidR="006E1F61" w:rsidRDefault="006E1F61" w:rsidP="006E1F61">
      <w:pPr>
        <w:pStyle w:val="Hadley20"/>
        <w:rPr>
          <w:rFonts w:ascii="Gotham-Book" w:hAnsi="Gotham-Book"/>
        </w:rPr>
      </w:pPr>
    </w:p>
    <w:p w14:paraId="0C99BDB8" w14:textId="77777777" w:rsidR="00B71E6A" w:rsidRDefault="00B71E6A" w:rsidP="00B71E6A">
      <w:pPr>
        <w:pStyle w:val="Hadley20"/>
        <w:rPr>
          <w:rFonts w:ascii="Gotham-Book" w:hAnsi="Gotham-Book"/>
        </w:rPr>
      </w:pPr>
      <w:r w:rsidRPr="00B71E6A">
        <w:rPr>
          <w:rFonts w:ascii="Gotham-Book" w:hAnsi="Gotham-Book"/>
          <w:b/>
          <w:bCs/>
        </w:rPr>
        <w:lastRenderedPageBreak/>
        <w:t>Ed:</w:t>
      </w:r>
      <w:r w:rsidRPr="00B71E6A">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B5FCE55" w14:textId="77777777" w:rsidR="00B71E6A" w:rsidRDefault="00B71E6A" w:rsidP="00B71E6A">
      <w:pPr>
        <w:pStyle w:val="Hadley20"/>
        <w:rPr>
          <w:rFonts w:ascii="Gotham-Book" w:hAnsi="Gotham-Book"/>
        </w:rPr>
      </w:pPr>
    </w:p>
    <w:p w14:paraId="48FFFE45" w14:textId="010FEF66" w:rsidR="009D169E" w:rsidRPr="00DA650B" w:rsidRDefault="00B71E6A" w:rsidP="00B71E6A">
      <w:pPr>
        <w:pStyle w:val="Hadley20"/>
        <w:rPr>
          <w:rFonts w:ascii="Gotham-Book" w:hAnsi="Gotham-Book"/>
        </w:rPr>
      </w:pPr>
      <w:r w:rsidRPr="00B71E6A">
        <w:rPr>
          <w:rFonts w:ascii="Gotham-Book" w:hAnsi="Gotham-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71E6A">
        <w:rPr>
          <w:rFonts w:ascii="Gotham-Book" w:hAnsi="Gotham-Book"/>
        </w:rPr>
        <w:t>last but not least</w:t>
      </w:r>
      <w:proofErr w:type="gramEnd"/>
      <w:r w:rsidRPr="00B71E6A">
        <w:rPr>
          <w:rFonts w:ascii="Gotham-Book" w:hAnsi="Gotham-Book"/>
        </w:rPr>
        <w:t>, it gives you direct access to experts like me. Now,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1AEF" w14:textId="77777777" w:rsidR="00EA2350" w:rsidRDefault="00EA2350" w:rsidP="00541A87">
      <w:pPr>
        <w:spacing w:after="0" w:line="240" w:lineRule="auto"/>
      </w:pPr>
      <w:r>
        <w:separator/>
      </w:r>
    </w:p>
  </w:endnote>
  <w:endnote w:type="continuationSeparator" w:id="0">
    <w:p w14:paraId="2AA26AE7" w14:textId="77777777" w:rsidR="00EA2350" w:rsidRDefault="00EA235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C2E0" w14:textId="77777777" w:rsidR="00EA2350" w:rsidRDefault="00EA2350" w:rsidP="00541A87">
      <w:pPr>
        <w:spacing w:after="0" w:line="240" w:lineRule="auto"/>
      </w:pPr>
      <w:r>
        <w:separator/>
      </w:r>
    </w:p>
  </w:footnote>
  <w:footnote w:type="continuationSeparator" w:id="0">
    <w:p w14:paraId="2F16B1DC" w14:textId="77777777" w:rsidR="00EA2350" w:rsidRDefault="00EA235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6F75D58B" w:rsidR="00404042" w:rsidRPr="007D3A5C" w:rsidRDefault="003245C5">
    <w:pPr>
      <w:pStyle w:val="Header"/>
      <w:rPr>
        <w:rFonts w:ascii="Gotham Medium" w:hAnsi="Gotham Medium"/>
      </w:rPr>
    </w:pPr>
    <w:r>
      <w:rPr>
        <w:rFonts w:ascii="Gotham Medium" w:hAnsi="Gotham Medium"/>
      </w:rPr>
      <w:t>CVS</w:t>
    </w:r>
    <w:r w:rsidR="004C5CE9">
      <w:rPr>
        <w:rFonts w:ascii="Gotham Medium" w:hAnsi="Gotham Medium"/>
      </w:rPr>
      <w:t xml:space="preserve"> Spoken Rx: Scanning Prescription with Stand Alone Reader</w:t>
    </w:r>
    <w:r w:rsidR="00B71E6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7540"/>
    <w:rsid w:val="00136584"/>
    <w:rsid w:val="0016574A"/>
    <w:rsid w:val="00180D92"/>
    <w:rsid w:val="001A0E6B"/>
    <w:rsid w:val="001A4918"/>
    <w:rsid w:val="001C1ABB"/>
    <w:rsid w:val="00216F3F"/>
    <w:rsid w:val="00227D0C"/>
    <w:rsid w:val="00230716"/>
    <w:rsid w:val="002369C8"/>
    <w:rsid w:val="002634ED"/>
    <w:rsid w:val="002736A3"/>
    <w:rsid w:val="002761C4"/>
    <w:rsid w:val="00294974"/>
    <w:rsid w:val="002B289C"/>
    <w:rsid w:val="002B3201"/>
    <w:rsid w:val="002E6718"/>
    <w:rsid w:val="003245C5"/>
    <w:rsid w:val="003357D5"/>
    <w:rsid w:val="00355814"/>
    <w:rsid w:val="003B62BA"/>
    <w:rsid w:val="00404042"/>
    <w:rsid w:val="00424D09"/>
    <w:rsid w:val="00425371"/>
    <w:rsid w:val="00445C53"/>
    <w:rsid w:val="00481999"/>
    <w:rsid w:val="004C5CE9"/>
    <w:rsid w:val="004D6DB7"/>
    <w:rsid w:val="004F1107"/>
    <w:rsid w:val="004F52EE"/>
    <w:rsid w:val="00512EF2"/>
    <w:rsid w:val="005269AB"/>
    <w:rsid w:val="00531E0F"/>
    <w:rsid w:val="005418B0"/>
    <w:rsid w:val="00541A87"/>
    <w:rsid w:val="005670C8"/>
    <w:rsid w:val="00596589"/>
    <w:rsid w:val="005F0362"/>
    <w:rsid w:val="005F10F7"/>
    <w:rsid w:val="006749AF"/>
    <w:rsid w:val="006878DE"/>
    <w:rsid w:val="00690310"/>
    <w:rsid w:val="006E1E1C"/>
    <w:rsid w:val="006E1F61"/>
    <w:rsid w:val="006E31DA"/>
    <w:rsid w:val="006F62DB"/>
    <w:rsid w:val="007264C6"/>
    <w:rsid w:val="007657C6"/>
    <w:rsid w:val="0077450D"/>
    <w:rsid w:val="007C530F"/>
    <w:rsid w:val="007C5ADB"/>
    <w:rsid w:val="007D3A5C"/>
    <w:rsid w:val="00816E4B"/>
    <w:rsid w:val="00824974"/>
    <w:rsid w:val="00831729"/>
    <w:rsid w:val="00840BF3"/>
    <w:rsid w:val="008471F8"/>
    <w:rsid w:val="00866E1F"/>
    <w:rsid w:val="00890C6B"/>
    <w:rsid w:val="008D0663"/>
    <w:rsid w:val="009172A3"/>
    <w:rsid w:val="009A537B"/>
    <w:rsid w:val="009D169E"/>
    <w:rsid w:val="009D5D65"/>
    <w:rsid w:val="009D71EF"/>
    <w:rsid w:val="009F3984"/>
    <w:rsid w:val="00A361CF"/>
    <w:rsid w:val="00A466CB"/>
    <w:rsid w:val="00A60CBA"/>
    <w:rsid w:val="00A751FD"/>
    <w:rsid w:val="00AC6D20"/>
    <w:rsid w:val="00AC7644"/>
    <w:rsid w:val="00AD0AC3"/>
    <w:rsid w:val="00B25465"/>
    <w:rsid w:val="00B25CF0"/>
    <w:rsid w:val="00B32332"/>
    <w:rsid w:val="00B53543"/>
    <w:rsid w:val="00B71E6A"/>
    <w:rsid w:val="00BA028F"/>
    <w:rsid w:val="00BB3F9A"/>
    <w:rsid w:val="00BB4655"/>
    <w:rsid w:val="00C0132F"/>
    <w:rsid w:val="00C36BA8"/>
    <w:rsid w:val="00C663BA"/>
    <w:rsid w:val="00C779C8"/>
    <w:rsid w:val="00CA68AD"/>
    <w:rsid w:val="00CE4123"/>
    <w:rsid w:val="00D20788"/>
    <w:rsid w:val="00D36941"/>
    <w:rsid w:val="00D81B76"/>
    <w:rsid w:val="00DA5202"/>
    <w:rsid w:val="00DA650B"/>
    <w:rsid w:val="00DB4383"/>
    <w:rsid w:val="00DC7D3B"/>
    <w:rsid w:val="00DE18D6"/>
    <w:rsid w:val="00DE4142"/>
    <w:rsid w:val="00DF299A"/>
    <w:rsid w:val="00E51ACA"/>
    <w:rsid w:val="00E64E91"/>
    <w:rsid w:val="00E77D1C"/>
    <w:rsid w:val="00E83DD4"/>
    <w:rsid w:val="00E86935"/>
    <w:rsid w:val="00EA2350"/>
    <w:rsid w:val="00EA2740"/>
    <w:rsid w:val="00F2356C"/>
    <w:rsid w:val="00F65AC6"/>
    <w:rsid w:val="00F74EB2"/>
    <w:rsid w:val="00FB3B3D"/>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2022-12-20T21:50:00Z</dcterms:created>
  <dcterms:modified xsi:type="dcterms:W3CDTF">2022-12-21T17:30:00Z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2022-10-11T15:26:12Z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f87ae16b-a6c0-423f-b99f-48350b5f244b</vt:lpwstr>
  </property>
  <property fmtid="{D5CDD505-2E9C-101B-9397-08002B2CF9AE}" pid="8" name="MSIP_Label_67315ea9-f5f7-4bbc-8d77-28c78973d24f_ContentBits">
    <vt:lpwstr>0</vt:lpwstr>
  </property>
</Properties>
</file>